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宋体" w:cs="Times New Roman"/>
          <w:color w:val="000000"/>
          <w:sz w:val="52"/>
          <w:szCs w:val="52"/>
        </w:rPr>
      </w:pPr>
      <w:r>
        <w:rPr>
          <w:rFonts w:hint="eastAsia" w:ascii="方正小标宋简体" w:hAnsi="宋体" w:eastAsia="方正小标宋简体" w:cs="Times New Roman"/>
          <w:color w:val="FF0000"/>
          <w:sz w:val="44"/>
          <w:szCs w:val="44"/>
        </w:rPr>
        <w:pict>
          <v:shape id="_x0000_i1025" o:spt="136" type="#_x0000_t136" style="height:61.9pt;width:415.1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齐齐哈尔市第一医院感染管理部文件" style="font-family:方正小标宋简体;font-size:36pt;v-text-align:center;"/>
            <w10:wrap type="none"/>
            <w10:anchorlock/>
          </v:shape>
        </w:pict>
      </w:r>
    </w:p>
    <w:p>
      <w:pPr>
        <w:spacing w:line="320" w:lineRule="exact"/>
        <w:textAlignment w:val="baseline"/>
        <w:rPr>
          <w:rFonts w:hint="eastAsia" w:ascii="仿宋_GB2312" w:hAnsi="宋体" w:eastAsia="仿宋_GB2312" w:cs="Times New Roman"/>
          <w:sz w:val="32"/>
        </w:rPr>
      </w:pPr>
      <w:bookmarkStart w:id="0" w:name="OLE_LINK2"/>
      <w:bookmarkStart w:id="1" w:name="OLE_LINK1"/>
    </w:p>
    <w:p>
      <w:pPr>
        <w:spacing w:line="320" w:lineRule="exact"/>
        <w:jc w:val="center"/>
        <w:textAlignment w:val="baseline"/>
        <w:rPr>
          <w:rFonts w:hint="eastAsia" w:ascii="仿宋_GB2312" w:hAnsi="宋体" w:eastAsia="仿宋_GB2312" w:cs="Times New Roman"/>
          <w:sz w:val="32"/>
        </w:rPr>
      </w:pPr>
      <w:r>
        <w:rPr>
          <w:rFonts w:hint="eastAsia" w:ascii="仿宋_GB2312" w:hAnsi="宋体" w:eastAsia="仿宋_GB2312" w:cs="Times New Roman"/>
          <w:sz w:val="32"/>
        </w:rPr>
        <w:t>齐一院</w:t>
      </w:r>
      <w:r>
        <w:rPr>
          <w:rFonts w:hint="eastAsia" w:ascii="仿宋_GB2312" w:hAnsi="宋体" w:eastAsia="仿宋_GB2312" w:cs="Times New Roman"/>
          <w:sz w:val="32"/>
          <w:lang w:val="en-US" w:eastAsia="zh-CN"/>
        </w:rPr>
        <w:t>感管部</w:t>
      </w:r>
      <w:r>
        <w:rPr>
          <w:rFonts w:hint="eastAsia" w:ascii="仿宋_GB2312" w:hAnsi="宋体" w:eastAsia="仿宋_GB2312" w:cs="Times New Roman"/>
          <w:sz w:val="32"/>
          <w:szCs w:val="32"/>
        </w:rPr>
        <w:t>〔202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sz w:val="32"/>
        </w:rPr>
        <w:t>〕</w:t>
      </w:r>
      <w:r>
        <w:rPr>
          <w:rFonts w:hint="eastAsia" w:ascii="仿宋_GB2312" w:hAnsi="宋体" w:eastAsia="仿宋_GB2312" w:cs="Times New Roman"/>
          <w:sz w:val="32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sz w:val="32"/>
        </w:rPr>
        <w:t>号</w:t>
      </w:r>
    </w:p>
    <w:bookmarkEnd w:id="0"/>
    <w:bookmarkEnd w:id="1"/>
    <w:p>
      <w:pPr>
        <w:rPr>
          <w:rFonts w:hint="eastAsia" w:ascii="Calibri" w:hAnsi="Calibri" w:eastAsia="宋体" w:cs="Times New Roman"/>
          <w:b/>
          <w:sz w:val="44"/>
          <w:szCs w:val="44"/>
        </w:rPr>
      </w:pP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123190</wp:posOffset>
                </wp:positionV>
                <wp:extent cx="5600700" cy="0"/>
                <wp:effectExtent l="0" t="12700" r="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25pt;margin-top:9.7pt;height:0pt;width:441pt;z-index:251658240;mso-width-relative:page;mso-height-relative:page;" filled="f" stroked="t" coordsize="21600,21600" o:gfxdata="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fv8d91gAAAAkBAAAPAAAAAAAAAAEAIAAAACIAAABkcnMvZG93bnJldi54bWxQSwEC&#10;FAAUAAAACACHTuJAKsY3IPYBAADlAwAADgAAAAAAAAABACAAAAAlAQAAZHJzL2Uyb0RvYy54bWxQ&#10;SwUGAAAAAAYABgBZAQAAjQ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pacing w:val="7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pacing w:val="7"/>
          <w:sz w:val="44"/>
          <w:szCs w:val="44"/>
          <w:shd w:val="clear" w:color="auto" w:fill="FFFFFF"/>
        </w:rPr>
        <w:t>关于新型冠状病毒感染期间</w:t>
      </w:r>
      <w:bookmarkStart w:id="2" w:name="_GoBack"/>
      <w:bookmarkEnd w:id="2"/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医疗废物专用电梯消毒方法</w:t>
      </w: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1、每日消毒一次，选择在人员流动少的时间段进行消毒。</w:t>
      </w:r>
    </w:p>
    <w:p>
      <w:pPr>
        <w:spacing w:line="360" w:lineRule="auto"/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2、运送医疗废物的电梯，应在每次运送医疗废物完毕后进行消毒。</w:t>
      </w:r>
    </w:p>
    <w:p>
      <w:pPr>
        <w:spacing w:line="360" w:lineRule="auto"/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3、消毒范围：轿厢内侧壁表面、轿厢内地面、轿厢内控制按钮、电梯外的控制按钮。</w:t>
      </w:r>
    </w:p>
    <w:p>
      <w:pPr>
        <w:spacing w:line="360" w:lineRule="auto"/>
        <w:ind w:firstLine="640" w:firstLineChars="200"/>
        <w:rPr>
          <w:rFonts w:hint="eastAsia" w:ascii="仿宋_GB2312" w:hAnsi="Calibri" w:eastAsia="仿宋_GB2312" w:cs="Times New Roman"/>
          <w:kern w:val="0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4、先</w:t>
      </w:r>
      <w:r>
        <w:rPr>
          <w:rFonts w:hint="eastAsia" w:ascii="仿宋_GB2312" w:hAnsi="Calibri" w:eastAsia="仿宋_GB2312" w:cs="Times New Roman"/>
          <w:kern w:val="0"/>
          <w:sz w:val="32"/>
          <w:szCs w:val="32"/>
        </w:rPr>
        <w:t>采用湿式清洁，然后进行消毒。采用500mg/L含氯消毒剂擦拭消毒。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_GB2312" w:hAnsi="Calibri" w:eastAsia="仿宋_GB2312" w:cs="Times New Roman"/>
          <w:kern w:val="0"/>
          <w:sz w:val="32"/>
          <w:szCs w:val="32"/>
        </w:rPr>
      </w:pPr>
      <w:r>
        <w:rPr>
          <w:rFonts w:hint="eastAsia" w:ascii="仿宋_GB2312" w:hAnsi="Calibri" w:eastAsia="仿宋_GB2312" w:cs="Times New Roman"/>
          <w:kern w:val="0"/>
          <w:sz w:val="32"/>
          <w:szCs w:val="32"/>
        </w:rPr>
        <w:t>5、当受到患者血液、体液等明显污染时，先用吸湿材料（布或一次性纸巾）去除可见的污染物，然后再清洁和消毒，消毒方法使用含有效氯500mg/L的消毒液擦拭。</w:t>
      </w:r>
    </w:p>
    <w:p>
      <w:pPr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 w:val="32"/>
          <w:szCs w:val="32"/>
        </w:rPr>
        <w:t>6、擦拭布巾、地巾：清洗干净，在500mg/L含氯消毒剂中浸泡30min，冲净消毒液，干燥备用。</w:t>
      </w:r>
    </w:p>
    <w:p>
      <w:pPr>
        <w:ind w:firstLine="600"/>
        <w:rPr>
          <w:rFonts w:hint="eastAsia" w:ascii="仿宋_GB2312" w:hAnsi="宋体" w:eastAsia="仿宋_GB2312" w:cs="Times New Roman"/>
          <w:sz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sz w:val="30"/>
          <w:szCs w:val="30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>
      <w:pPr>
        <w:rPr>
          <w:rFonts w:hint="eastAsia" w:ascii="仿宋_GB2312" w:hAnsi="Calibri" w:eastAsia="仿宋_GB2312" w:cs="Times New Roman"/>
          <w:b/>
          <w:sz w:val="30"/>
          <w:szCs w:val="30"/>
          <w:u w:val="single"/>
        </w:rPr>
      </w:pPr>
      <w:r>
        <w:rPr>
          <w:rFonts w:hint="eastAsia" w:ascii="仿宋_GB2312" w:hAnsi="Calibri" w:eastAsia="仿宋_GB2312" w:cs="Times New Roman"/>
          <w:bCs/>
          <w:sz w:val="30"/>
          <w:szCs w:val="30"/>
          <w:u w:val="single"/>
        </w:rPr>
        <w:t>抄送：</w:t>
      </w:r>
      <w:r>
        <w:rPr>
          <w:rFonts w:hint="eastAsia" w:ascii="仿宋_GB2312" w:eastAsia="仿宋_GB2312" w:cs="Times New Roman"/>
          <w:bCs/>
          <w:sz w:val="30"/>
          <w:szCs w:val="30"/>
          <w:u w:val="single"/>
          <w:lang w:val="en-US" w:eastAsia="zh-CN"/>
        </w:rPr>
        <w:t>残康楼工作人员  医务部</w:t>
      </w:r>
      <w:r>
        <w:rPr>
          <w:rFonts w:hint="eastAsia" w:ascii="仿宋_GB2312" w:hAnsi="Calibri" w:eastAsia="仿宋_GB2312" w:cs="Times New Roman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 w:cs="Times New Roman"/>
          <w:bCs/>
          <w:sz w:val="30"/>
          <w:szCs w:val="30"/>
          <w:u w:val="single"/>
          <w:lang w:val="en-US" w:eastAsia="zh-CN"/>
        </w:rPr>
        <w:t>护理部</w:t>
      </w:r>
      <w:r>
        <w:rPr>
          <w:rFonts w:hint="eastAsia" w:ascii="仿宋_GB2312" w:hAnsi="Calibri" w:eastAsia="仿宋_GB2312" w:cs="Times New Roman"/>
          <w:b/>
          <w:sz w:val="30"/>
          <w:szCs w:val="30"/>
          <w:u w:val="single"/>
        </w:rPr>
        <w:t xml:space="preserve">                                              </w:t>
      </w:r>
    </w:p>
    <w:p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>齐齐哈尔市第一院感染管理</w:t>
      </w:r>
      <w:r>
        <w:rPr>
          <w:rFonts w:hint="eastAsia" w:ascii="仿宋_GB2312" w:eastAsia="仿宋_GB2312" w:cs="Times New Roman"/>
          <w:sz w:val="30"/>
          <w:szCs w:val="30"/>
          <w:u w:val="single"/>
          <w:lang w:val="en-US" w:eastAsia="zh-CN"/>
        </w:rPr>
        <w:t>部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 w:cs="Times New Roman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 xml:space="preserve"> 202</w:t>
      </w:r>
      <w:r>
        <w:rPr>
          <w:rFonts w:hint="eastAsia" w:ascii="仿宋_GB2312" w:eastAsia="仿宋_GB2312" w:cs="Times New Roman"/>
          <w:sz w:val="30"/>
          <w:szCs w:val="30"/>
          <w:u w:val="singl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>年1月</w:t>
      </w:r>
      <w:r>
        <w:rPr>
          <w:rFonts w:hint="eastAsia" w:ascii="仿宋_GB2312" w:eastAsia="仿宋_GB2312" w:cs="Times New Roman"/>
          <w:sz w:val="30"/>
          <w:szCs w:val="30"/>
          <w:u w:val="singl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>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A0237"/>
    <w:rsid w:val="0A6169EC"/>
    <w:rsid w:val="0CCB14DE"/>
    <w:rsid w:val="11513265"/>
    <w:rsid w:val="1403210B"/>
    <w:rsid w:val="142521C2"/>
    <w:rsid w:val="18343984"/>
    <w:rsid w:val="1964300A"/>
    <w:rsid w:val="199F4950"/>
    <w:rsid w:val="1CE92BE0"/>
    <w:rsid w:val="1D2D2E38"/>
    <w:rsid w:val="24F35D23"/>
    <w:rsid w:val="2D6E0D4B"/>
    <w:rsid w:val="32DB111C"/>
    <w:rsid w:val="33381DEB"/>
    <w:rsid w:val="37DA7DF1"/>
    <w:rsid w:val="4FA44C53"/>
    <w:rsid w:val="4FD02F87"/>
    <w:rsid w:val="510F3FC5"/>
    <w:rsid w:val="52842762"/>
    <w:rsid w:val="5BD051A2"/>
    <w:rsid w:val="5D993E41"/>
    <w:rsid w:val="61991361"/>
    <w:rsid w:val="740A4926"/>
    <w:rsid w:val="794F152C"/>
    <w:rsid w:val="7BFA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2021-01-13T10:07:00Z</dcterms:created>
  <dc:creator>Administrator</dc:creator>
  <cp:lastModifiedBy>Administrator</cp:lastModifiedBy>
  <cp:lastPrinted>2021-01-13T14:28:00Z</cp:lastPrinted>
  <dcterms:modified xsi:type="dcterms:W3CDTF">2021-01-13T15:04:34Z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